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footer1.xml.rels" ContentType="application/vnd.openxmlformats-package.relationships+xml"/>
  <Override PartName="/word/_rels/header1.xml.rels" ContentType="application/vnd.openxmlformats-package.relationship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nformat"/>
        <w:ind w:left="43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</w:t>
      </w:r>
    </w:p>
    <w:p>
      <w:pPr>
        <w:pStyle w:val="ConsPlusNonformat"/>
        <w:ind w:left="4395" w:hanging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(Ф.И.О. родителя, попечителя, усыновителя)</w:t>
      </w:r>
    </w:p>
    <w:p>
      <w:pPr>
        <w:pStyle w:val="ConsPlusNonformat"/>
        <w:ind w:left="43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Контактный телефон: ______________________</w:t>
      </w:r>
    </w:p>
    <w:p>
      <w:pPr>
        <w:pStyle w:val="ConsPlusNonformat"/>
        <w:ind w:left="43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адрес электронной почты: _____________________</w:t>
      </w:r>
    </w:p>
    <w:p>
      <w:pPr>
        <w:pStyle w:val="ConsPlusNonformat"/>
        <w:ind w:left="4395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Согласие законного представителя</w:t>
      </w:r>
    </w:p>
    <w:p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 xml:space="preserve">Я, ________________________________________________________________, паспорт </w:t>
      </w:r>
    </w:p>
    <w:p>
      <w:pPr>
        <w:pStyle w:val="ConsPlusNonformat"/>
        <w:ind w:left="216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(Ф.И.О.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серии ______ № ________, выдан ___________________________________________________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(кем и когда выдан, код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Зарегистрированный(ая) по адресу: _________________________________________________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(адрес регистрации)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являюсь представителем ________________________________________________, 20___ года</w:t>
      </w:r>
    </w:p>
    <w:p>
      <w:pPr>
        <w:pStyle w:val="ConsPlusNonformat"/>
        <w:ind w:left="2880" w:firstLine="72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(Ф.И.О. несовершеннолетнего, полностью)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рождения, паспорт серии _______ № __________, выдан ________________________________</w:t>
      </w:r>
    </w:p>
    <w:p>
      <w:pPr>
        <w:pStyle w:val="ConsPlusNonformat"/>
        <w:ind w:left="4320" w:firstLine="72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(кем и когда выдан, код подразделения)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зарегистрированного по адресу: ____________________________________________________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_______________________________________________________________________________, что подтверждается _______________________________________________________________</w:t>
      </w:r>
    </w:p>
    <w:p>
      <w:pPr>
        <w:pStyle w:val="ConsPlusNonformat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>(реквизиты документа, например: свидетельство о рождении серия, номер, кем выдано, дата выдачи)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_______________________________________________________________________________.</w:t>
      </w:r>
    </w:p>
    <w:p>
      <w:pPr>
        <w:pStyle w:val="ConsPlusNonformat"/>
        <w:spacing w:before="240" w:after="160"/>
        <w:ind w:firstLine="567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</w:rPr>
        <w:t>Настоящим даю свое согласие на заключение несовершеннолетним __________________</w:t>
        <w:br/>
      </w: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(Ф.И.О.)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договора с ООО «АйТи Мониторинг» на оказание услуг удостоверяющего центра, стоимостью не более _____________ (_________________) рублей __ копеек, пр</w:t>
      </w:r>
      <w:bookmarkStart w:id="0" w:name="_GoBack"/>
      <w:bookmarkEnd w:id="0"/>
      <w:r>
        <w:rPr>
          <w:rFonts w:cs="Times New Roman" w:ascii="Times New Roman" w:hAnsi="Times New Roman"/>
          <w:sz w:val="24"/>
          <w:szCs w:val="24"/>
        </w:rPr>
        <w:t>едполагающего, в том числе, выдачу ему квалифицированного сертификата ключа проверки электронной подписи, изготовленного в удостоверяющем центре ООО «АйТи Мониторинг».</w:t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_______________/_____________________</w:t>
      </w:r>
    </w:p>
    <w:p>
      <w:pPr>
        <w:pStyle w:val="ConsPlusNonformat"/>
        <w:ind w:firstLine="720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cs="Times New Roman" w:ascii="Times New Roman" w:hAnsi="Times New Roman"/>
          <w:sz w:val="24"/>
          <w:szCs w:val="24"/>
          <w:vertAlign w:val="superscript"/>
        </w:rPr>
        <w:t xml:space="preserve">(подпись) </w:t>
        <w:tab/>
        <w:t xml:space="preserve">   (Фамилия И.О. представителя)</w:t>
      </w:r>
    </w:p>
    <w:p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rPr/>
      </w:pPr>
      <w:r>
        <w:rPr>
          <w:rFonts w:cs="Times New Roman" w:ascii="Times New Roman" w:hAnsi="Times New Roman"/>
          <w:sz w:val="24"/>
          <w:szCs w:val="24"/>
        </w:rPr>
        <w:t>«_____» ___________ 20____ г.</w:t>
      </w:r>
    </w:p>
    <w:sectPr>
      <w:headerReference w:type="default" r:id="rId2"/>
      <w:footerReference w:type="default" r:id="rId3"/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tbl>
    <w:tblPr>
      <w:tblW w:w="963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  <w:tblLook w:lastRow="0" w:firstRow="0" w:lastColumn="0" w:firstColumn="0" w:val="0000" w:noHBand="0" w:noVBand="0"/>
    </w:tblPr>
    <w:tblGrid>
      <w:gridCol w:w="3146"/>
      <w:gridCol w:w="3344"/>
      <w:gridCol w:w="3148"/>
    </w:tblGrid>
    <w:tr>
      <w:trPr>
        <w:trHeight w:val="1663" w:hRule="exact"/>
      </w:trPr>
      <w:tc>
        <w:tcPr>
          <w:tcW w:w="3146" w:type="dxa"/>
          <w:tcBorders/>
          <w:shd w:fill="auto" w:val="clear"/>
          <w:vAlign w:val="center"/>
        </w:tcPr>
        <w:p>
          <w:pPr>
            <w:pStyle w:val="ConsPlusNormal"/>
            <w:rPr>
              <w:b/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3344" w:type="dxa"/>
          <w:tcBorders/>
          <w:shd w:fill="auto" w:val="clear"/>
          <w:vAlign w:val="center"/>
        </w:tcPr>
        <w:p>
          <w:pPr>
            <w:pStyle w:val="ConsPlusNormal"/>
            <w:jc w:val="center"/>
            <w:rPr/>
          </w:pPr>
          <w:hyperlink r:id="rId1">
            <w:r>
              <w:rPr>
                <w:rStyle w:val="ListLabel2"/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3148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/>
            <w:t xml:space="preserve">Страница </w:t>
          </w:r>
          <w:r>
            <w:rPr/>
            <w:fldChar w:fldCharType="begin"/>
          </w:r>
          <w:r>
            <w:rPr/>
            <w:instrText> PAGE </w:instrText>
          </w:r>
          <w:r>
            <w:rPr/>
            <w:fldChar w:fldCharType="separate"/>
          </w:r>
          <w:r>
            <w:rPr/>
            <w:t>0</w:t>
          </w:r>
          <w:r>
            <w:rPr/>
            <w:fldChar w:fldCharType="end"/>
          </w:r>
          <w:r>
            <w:rPr/>
            <w:t xml:space="preserve"> из </w:t>
          </w:r>
          <w:r>
            <w:rPr/>
            <w:fldChar w:fldCharType="begin"/>
          </w:r>
          <w:r>
            <w:rPr/>
            <w:instrText> NUMPAGES </w:instrText>
          </w:r>
          <w:r>
            <w:rPr/>
            <w:fldChar w:fldCharType="separate"/>
          </w:r>
          <w:r>
            <w:rPr/>
            <w:t>1</w:t>
          </w:r>
          <w:r>
            <w:rPr/>
            <w:fldChar w:fldCharType="end"/>
          </w:r>
        </w:p>
      </w:tc>
    </w:tr>
  </w:tbl>
  <w:p>
    <w:pPr>
      <w:pStyle w:val="ConsPlusNormal"/>
      <w:rPr>
        <w:sz w:val="2"/>
        <w:szCs w:val="2"/>
      </w:rPr>
    </w:pPr>
    <w:r>
      <w:rPr>
        <w:sz w:val="2"/>
        <w:szCs w:val="2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8" w:type="dxa"/>
      <w:jc w:val="left"/>
      <w:tblInd w:w="0" w:type="dxa"/>
      <w:tblBorders/>
      <w:tblCellMar>
        <w:top w:w="0" w:type="dxa"/>
        <w:left w:w="40" w:type="dxa"/>
        <w:bottom w:w="0" w:type="dxa"/>
        <w:right w:w="40" w:type="dxa"/>
      </w:tblCellMar>
      <w:tblLook w:lastRow="0" w:firstRow="0" w:lastColumn="0" w:firstColumn="0" w:val="0000" w:noHBand="0" w:noVBand="0"/>
    </w:tblPr>
    <w:tblGrid>
      <w:gridCol w:w="5311"/>
      <w:gridCol w:w="393"/>
      <w:gridCol w:w="3934"/>
    </w:tblGrid>
    <w:tr>
      <w:trPr>
        <w:trHeight w:val="1683" w:hRule="exact"/>
      </w:trPr>
      <w:tc>
        <w:tcPr>
          <w:tcW w:w="5311" w:type="dxa"/>
          <w:tcBorders/>
          <w:shd w:fill="auto" w:val="clear"/>
          <w:vAlign w:val="center"/>
        </w:tcPr>
        <w:p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Форма: Заявление об одобрении сделки, ранее совершенной несовершеннолетним в возрасте от четырнадцати до восемнадцати ле...</w:t>
          </w:r>
        </w:p>
      </w:tc>
      <w:tc>
        <w:tcPr>
          <w:tcW w:w="393" w:type="dxa"/>
          <w:tcBorders/>
          <w:shd w:fill="auto" w:val="clear"/>
          <w:vAlign w:val="center"/>
        </w:tcPr>
        <w:p>
          <w:pPr>
            <w:pStyle w:val="ConsPlus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  <w:p>
          <w:pPr>
            <w:pStyle w:val="ConsPlusNormal"/>
            <w:jc w:val="center"/>
            <w:rPr>
              <w:sz w:val="24"/>
              <w:szCs w:val="24"/>
            </w:rPr>
          </w:pPr>
          <w:r>
            <w:rPr>
              <w:sz w:val="24"/>
              <w:szCs w:val="24"/>
            </w:rPr>
          </w:r>
        </w:p>
      </w:tc>
      <w:tc>
        <w:tcPr>
          <w:tcW w:w="3934" w:type="dxa"/>
          <w:tcBorders/>
          <w:shd w:fill="auto" w:val="clear"/>
          <w:vAlign w:val="center"/>
        </w:tcPr>
        <w:p>
          <w:pPr>
            <w:pStyle w:val="ConsPlusNormal"/>
            <w:jc w:val="right"/>
            <w:rPr/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>
            <w:r>
              <w:rPr>
                <w:rStyle w:val="ListLabel1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05.07.2018</w:t>
          </w:r>
        </w:p>
      </w:tc>
    </w:tr>
  </w:tbl>
  <w:p>
    <w:pPr>
      <w:pStyle w:val="ConsPlusNormal"/>
      <w:pBdr>
        <w:bottom w:val="single" w:sz="12" w:space="0" w:color="000000"/>
      </w:pBdr>
      <w:jc w:val="center"/>
      <w:rPr>
        <w:sz w:val="2"/>
        <w:szCs w:val="2"/>
      </w:rPr>
    </w:pPr>
    <w:r>
      <w:rPr>
        <w:sz w:val="2"/>
        <w:szCs w:val="2"/>
      </w:rPr>
    </w:r>
  </w:p>
  <w:p>
    <w:pPr>
      <w:pStyle w:val="ConsPlusNormal"/>
      <w:rPr/>
    </w:pPr>
    <w:r>
      <w:rPr>
        <w:sz w:val="10"/>
        <w:szCs w:val="10"/>
      </w:rPr>
      <w:t xml:space="preserve"> </w:t>
    </w:r>
  </w:p>
</w:hdr>
</file>

<file path=word/settings.xml><?xml version="1.0" encoding="utf-8"?>
<w:settings xmlns:w="http://schemas.openxmlformats.org/wordprocessingml/2006/main">
  <w:zoom w:percent="140"/>
  <w:trackRevisions/>
  <w:embedSystemFonts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50ce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50ce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1e4c65"/>
    <w:rPr>
      <w:rFonts w:ascii="Segoe UI" w:hAnsi="Segoe UI" w:cs="Segoe UI"/>
      <w:sz w:val="18"/>
      <w:szCs w:val="18"/>
    </w:rPr>
  </w:style>
  <w:style w:type="character" w:styleId="ListLabel1">
    <w:name w:val="ListLabel 1"/>
    <w:qFormat/>
    <w:rPr>
      <w:color w:val="0000FF"/>
      <w:sz w:val="18"/>
      <w:szCs w:val="18"/>
    </w:rPr>
  </w:style>
  <w:style w:type="character" w:styleId="Style17">
    <w:name w:val="Интернет-ссылка"/>
    <w:rPr>
      <w:color w:val="000080"/>
      <w:u w:val="single"/>
      <w:lang w:val="zxx" w:eastAsia="zxx" w:bidi="zxx"/>
    </w:rPr>
  </w:style>
  <w:style w:type="character" w:styleId="ListLabel2">
    <w:name w:val="ListLabel 2"/>
    <w:qFormat/>
    <w:rPr>
      <w:b/>
      <w:bCs/>
      <w:color w:val="0000FF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ohit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ohit Devanagari"/>
    </w:rPr>
  </w:style>
  <w:style w:type="paragraph" w:styleId="ConsPlusNormal" w:customStyle="1">
    <w:name w:val="ConsPlusNormal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paragraph" w:styleId="ConsPlusCell" w:customStyle="1">
    <w:name w:val="ConsPlusCell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cs="Courier New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Page" w:customStyle="1">
    <w:name w:val="ConsPlusTitlePag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ahoma" w:hAnsi="Tahoma" w:cs="Tahoma" w:eastAsia="" w:eastAsiaTheme="minorEastAsia"/>
      <w:color w:val="auto"/>
      <w:kern w:val="0"/>
      <w:sz w:val="26"/>
      <w:szCs w:val="26"/>
      <w:lang w:val="ru-RU" w:eastAsia="ru-RU" w:bidi="ar-SA"/>
    </w:rPr>
  </w:style>
  <w:style w:type="paragraph" w:styleId="ConsPlusTextList" w:customStyle="1">
    <w:name w:val="ConsPlusTextLis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extList1" w:customStyle="1">
    <w:name w:val="ConsPlusTextList1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cs="Arial" w:eastAsia="" w:eastAsiaTheme="minorEastAsia"/>
      <w:color w:val="auto"/>
      <w:kern w:val="0"/>
      <w:sz w:val="20"/>
      <w:szCs w:val="20"/>
      <w:lang w:val="ru-RU" w:eastAsia="ru-RU" w:bidi="ar-SA"/>
    </w:rPr>
  </w:style>
  <w:style w:type="paragraph" w:styleId="Style23">
    <w:name w:val="Header"/>
    <w:basedOn w:val="Normal"/>
    <w:link w:val="a4"/>
    <w:uiPriority w:val="99"/>
    <w:unhideWhenUsed/>
    <w:rsid w:val="00ab5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6"/>
    <w:uiPriority w:val="99"/>
    <w:unhideWhenUsed/>
    <w:rsid w:val="00ab50ce"/>
    <w:pPr>
      <w:tabs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1e4c65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hyperlink" Target="http://www.consultant.ru/" TargetMode="Externa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Application>LibreOffice/6.0.7.3$Linux_X86_64 LibreOffice_project/00m0$Build-3</Application>
  <Pages>1</Pages>
  <Words>169</Words>
  <Characters>2058</Characters>
  <CharactersWithSpaces>2304</CharactersWithSpaces>
  <Paragraphs>33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2018-10-23T07:29:00Z</dcterms:created>
  <dc:creator>Тарасенко Антон Николаевич</dc:creator>
  <dc:description/>
  <dc:language>ru-RU</dc:language>
  <cp:lastModifiedBy>Приходько Денис Иванович</cp:lastModifiedBy>
  <dcterms:modified xsi:type="dcterms:W3CDTF">2019-04-15T12:35:00Z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2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